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Nombre:____________________________________________________________ Código UIS: __________________ Grupo: __________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Laboratorio de Introducción a la Biología</w:t>
      </w:r>
    </w:p>
    <w:p w:rsidR="00000000" w:rsidDel="00000000" w:rsidP="00000000" w:rsidRDefault="00000000" w:rsidRPr="00000000" w14:paraId="00000005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Práctica 6. Variación intraespecífica como base de la biodiversidad</w:t>
      </w:r>
    </w:p>
    <w:p w:rsidR="00000000" w:rsidDel="00000000" w:rsidP="00000000" w:rsidRDefault="00000000" w:rsidRPr="00000000" w14:paraId="00000006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ACTIVIDAD “</w:t>
      </w:r>
      <w:r w:rsidDel="00000000" w:rsidR="00000000" w:rsidRPr="00000000">
        <w:rPr>
          <w:b w:val="1"/>
          <w:rtl w:val="0"/>
        </w:rPr>
        <w:t xml:space="preserve">MANIMÉTRICOS</w:t>
      </w:r>
      <w:r w:rsidDel="00000000" w:rsidR="00000000" w:rsidRPr="00000000">
        <w:rPr>
          <w:b w:val="1"/>
          <w:rtl w:val="0"/>
        </w:rPr>
        <w:t xml:space="preserve">”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En sus grupos de trabajo, tomen 20 maníes al azar y utilizando un calibrador, o una regla con milímetros bien definidos, midan la longitud de cada uno y </w:t>
      </w:r>
      <w:r w:rsidDel="00000000" w:rsidR="00000000" w:rsidRPr="00000000">
        <w:rPr>
          <w:rtl w:val="0"/>
        </w:rPr>
        <w:t xml:space="preserve">anótenla</w:t>
      </w:r>
      <w:r w:rsidDel="00000000" w:rsidR="00000000" w:rsidRPr="00000000">
        <w:rPr>
          <w:rtl w:val="0"/>
        </w:rPr>
        <w:t xml:space="preserve"> en la tabla dada a continuación.</w:t>
      </w:r>
    </w:p>
    <w:p w:rsidR="00000000" w:rsidDel="00000000" w:rsidP="00000000" w:rsidRDefault="00000000" w:rsidRPr="00000000" w14:paraId="0000000A">
      <w:pPr>
        <w:ind w:left="0" w:firstLine="0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395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68.5454545454545"/>
        <w:gridCol w:w="1268.5454545454545"/>
        <w:gridCol w:w="1268.5454545454545"/>
        <w:gridCol w:w="1268.5454545454545"/>
        <w:gridCol w:w="1268.5454545454545"/>
        <w:gridCol w:w="1268.5454545454545"/>
        <w:gridCol w:w="1268.5454545454545"/>
        <w:gridCol w:w="1268.5454545454545"/>
        <w:gridCol w:w="1268.5454545454545"/>
        <w:gridCol w:w="1268.5454545454545"/>
        <w:gridCol w:w="1268.5454545454545"/>
        <w:tblGridChange w:id="0">
          <w:tblGrid>
            <w:gridCol w:w="1268.5454545454545"/>
            <w:gridCol w:w="1268.5454545454545"/>
            <w:gridCol w:w="1268.5454545454545"/>
            <w:gridCol w:w="1268.5454545454545"/>
            <w:gridCol w:w="1268.5454545454545"/>
            <w:gridCol w:w="1268.5454545454545"/>
            <w:gridCol w:w="1268.5454545454545"/>
            <w:gridCol w:w="1268.5454545454545"/>
            <w:gridCol w:w="1268.5454545454545"/>
            <w:gridCol w:w="1268.5454545454545"/>
            <w:gridCol w:w="1268.54545454545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Maní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J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Longitud (mm)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395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68.5454545454545"/>
        <w:gridCol w:w="1268.5454545454545"/>
        <w:gridCol w:w="1268.5454545454545"/>
        <w:gridCol w:w="1268.5454545454545"/>
        <w:gridCol w:w="1268.5454545454545"/>
        <w:gridCol w:w="1268.5454545454545"/>
        <w:gridCol w:w="1268.5454545454545"/>
        <w:gridCol w:w="1268.5454545454545"/>
        <w:gridCol w:w="1268.5454545454545"/>
        <w:gridCol w:w="1268.5454545454545"/>
        <w:gridCol w:w="1268.5454545454545"/>
        <w:tblGridChange w:id="0">
          <w:tblGrid>
            <w:gridCol w:w="1268.5454545454545"/>
            <w:gridCol w:w="1268.5454545454545"/>
            <w:gridCol w:w="1268.5454545454545"/>
            <w:gridCol w:w="1268.5454545454545"/>
            <w:gridCol w:w="1268.5454545454545"/>
            <w:gridCol w:w="1268.5454545454545"/>
            <w:gridCol w:w="1268.5454545454545"/>
            <w:gridCol w:w="1268.5454545454545"/>
            <w:gridCol w:w="1268.5454545454545"/>
            <w:gridCol w:w="1268.5454545454545"/>
            <w:gridCol w:w="1268.54545454545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Maní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Q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Longitud (mm)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Asignen un nombre a su población (puede ser la marca del maní o un nombre ingenioso): ____________________________________</w:t>
      </w:r>
    </w:p>
    <w:p w:rsidR="00000000" w:rsidDel="00000000" w:rsidP="00000000" w:rsidRDefault="00000000" w:rsidRPr="00000000" w14:paraId="0000003B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Grafiquen un histograma de frecuencias teniendo en cuenta las siguientes indicaciones: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Determine cuántos maníes hay de cada medida (p. ej. 5 de 9 mm, 2 de 10 mm...).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Asigne al eje X la longitud de los maníes (mm) y al eje Y la frecuencia (número de maníes con esa medida).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Grafique las barras verticales una al lado de la otra sin dejar espacios. Puede ayudarse buscando en internet cómo se ve un histograma de frecuencias.</w:t>
      </w:r>
    </w:p>
    <w:p w:rsidR="00000000" w:rsidDel="00000000" w:rsidP="00000000" w:rsidRDefault="00000000" w:rsidRPr="00000000" w14:paraId="00000040">
      <w:pPr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395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954"/>
        <w:tblGridChange w:id="0">
          <w:tblGrid>
            <w:gridCol w:w="13954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Nota: Por su seguridad, se recomienda que no ingieran los maníes luego de utilizarlos ya que estos pueden haberse contaminado durante su manipulación. Si van a deshacerse de ellos, son invitados a hacerlo de la manera correcta, utilizando las canecas de basura dispuestas para los desechos orgánicos.</w:t>
      </w: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